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56" w:rsidRDefault="000B5156" w:rsidP="000B51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0B51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5156" w:rsidRPr="000B5156" w:rsidRDefault="000B5156" w:rsidP="000B51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Страны СНГ и НАТО</w:t>
      </w: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B515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НАТО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1. Албания - вступила в 2009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2. Бельгия - вступила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3. Болгария - вступила в 2004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4. Великобритания - вступила в 1949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5. Венгрия - вступила в 1999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6. Германия - вступила в 1955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7. Греция - вступила в 1952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8. Дания - вступила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9. Исландия - вступила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10.Италия - вступила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11.Испания - вступила в 1982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12.Канада - вступила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13.Латвия - вступила в 2004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14.Литва - вступила в 2004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15.Люксембург - вступил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16.Нидерланды - вступили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17.Норвегия - вступила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18.Польша - вступила в 1999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19.Португалия - вступила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20.Румыния - вступила в 2004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21.Словакия - вступила в 2004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22.Словения - вступила в 2004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23.США - вступили в 1949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24.Турция - вступила в 1952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25.Франция - вступила</w:t>
      </w:r>
      <w:r>
        <w:rPr>
          <w:rFonts w:ascii="Times New Roman" w:hAnsi="Times New Roman" w:cs="Times New Roman"/>
          <w:sz w:val="24"/>
          <w:szCs w:val="24"/>
        </w:rPr>
        <w:t xml:space="preserve"> в 1949 году.</w:t>
      </w:r>
      <w:r w:rsidRPr="000B5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26.Чехия - вступила в 1999 году.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27.Хорватия - вступила в 2009 году.</w:t>
      </w: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28.Эстония - вступила в 2004 году.</w:t>
      </w: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СНГ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5156">
        <w:rPr>
          <w:rFonts w:ascii="Times New Roman" w:hAnsi="Times New Roman" w:cs="Times New Roman"/>
          <w:sz w:val="24"/>
          <w:szCs w:val="24"/>
        </w:rPr>
        <w:t>объединяет: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Азербайджанскую Республику,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Республику Армения, Республику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Беларусь, Республику Казахстан,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Кыргызскую Республику, Республику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Молдова, Российскую Федерацию,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Республику Таджикистан, Республику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Узбекистан и Украину. С августа 2005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года Туркменистан вышел </w:t>
      </w:r>
      <w:proofErr w:type="gramStart"/>
      <w:r w:rsidRPr="000B5156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Pr="000B5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действительных членов СНГ и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получил статус </w:t>
      </w:r>
      <w:proofErr w:type="gramStart"/>
      <w:r w:rsidRPr="000B5156">
        <w:rPr>
          <w:rFonts w:ascii="Times New Roman" w:hAnsi="Times New Roman" w:cs="Times New Roman"/>
          <w:sz w:val="24"/>
          <w:szCs w:val="24"/>
        </w:rPr>
        <w:t>ассоциированного</w:t>
      </w:r>
      <w:proofErr w:type="gramEnd"/>
      <w:r w:rsidRPr="000B51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члена-наблюдателя. С декабря 1993 </w:t>
      </w:r>
    </w:p>
    <w:p w:rsidR="000B5156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 xml:space="preserve">по 18 августа 2009 года в состав СНГ </w:t>
      </w:r>
    </w:p>
    <w:p w:rsidR="004968D8" w:rsidRPr="000B5156" w:rsidRDefault="000B5156" w:rsidP="000B51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5156">
        <w:rPr>
          <w:rFonts w:ascii="Times New Roman" w:hAnsi="Times New Roman" w:cs="Times New Roman"/>
          <w:sz w:val="24"/>
          <w:szCs w:val="24"/>
        </w:rPr>
        <w:t>входила Гру</w:t>
      </w:r>
      <w:r>
        <w:rPr>
          <w:rFonts w:ascii="Times New Roman" w:hAnsi="Times New Roman" w:cs="Times New Roman"/>
          <w:sz w:val="24"/>
          <w:szCs w:val="24"/>
        </w:rPr>
        <w:t>зия.</w:t>
      </w:r>
    </w:p>
    <w:sectPr w:rsidR="004968D8" w:rsidRPr="000B5156" w:rsidSect="000B5156">
      <w:type w:val="continuous"/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F6"/>
    <w:rsid w:val="000B4CF6"/>
    <w:rsid w:val="000B5156"/>
    <w:rsid w:val="0049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2017-02-07T14:37:00Z</dcterms:created>
  <dcterms:modified xsi:type="dcterms:W3CDTF">2017-02-07T14:46:00Z</dcterms:modified>
</cp:coreProperties>
</file>